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603" w:rsidRDefault="005863D4">
      <w:bookmarkStart w:id="0" w:name="_GoBack"/>
      <w:bookmarkEnd w:id="0"/>
      <w:r>
        <w:t>TRGOVAČKI SUD U VARAŽDINU  br: St-481/15</w:t>
      </w:r>
    </w:p>
    <w:p w:rsidR="005863D4" w:rsidRDefault="005863D4">
      <w:r>
        <w:t>ARISTOTEL d.o.o. u stečaju, OIB 18247391562</w:t>
      </w:r>
    </w:p>
    <w:p w:rsidR="005863D4" w:rsidRDefault="005863D4">
      <w:r>
        <w:t>Varaždin, Josipa Kozarca 16</w:t>
      </w:r>
    </w:p>
    <w:p w:rsidR="005863D4" w:rsidRDefault="005863D4" w:rsidP="005863D4">
      <w:pPr>
        <w:jc w:val="center"/>
        <w:rPr>
          <w:b/>
          <w:sz w:val="28"/>
          <w:szCs w:val="28"/>
        </w:rPr>
      </w:pPr>
      <w:r w:rsidRPr="005863D4">
        <w:rPr>
          <w:b/>
          <w:sz w:val="28"/>
          <w:szCs w:val="28"/>
        </w:rPr>
        <w:t>TABLICA RAZLUČNIH PRAVA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09"/>
        <w:gridCol w:w="1684"/>
        <w:gridCol w:w="1443"/>
        <w:gridCol w:w="1360"/>
        <w:gridCol w:w="1733"/>
        <w:gridCol w:w="1417"/>
        <w:gridCol w:w="2800"/>
        <w:gridCol w:w="3374"/>
      </w:tblGrid>
      <w:tr w:rsidR="00024573" w:rsidTr="00024573">
        <w:tc>
          <w:tcPr>
            <w:tcW w:w="0" w:type="auto"/>
          </w:tcPr>
          <w:p w:rsidR="005863D4" w:rsidRDefault="005863D4" w:rsidP="005863D4">
            <w:r>
              <w:t>br</w:t>
            </w:r>
          </w:p>
        </w:tc>
        <w:tc>
          <w:tcPr>
            <w:tcW w:w="1684" w:type="dxa"/>
          </w:tcPr>
          <w:p w:rsidR="005863D4" w:rsidRDefault="005863D4" w:rsidP="005863D4">
            <w:r>
              <w:t>Naziv razlučnog</w:t>
            </w:r>
          </w:p>
          <w:p w:rsidR="005863D4" w:rsidRDefault="005863D4" w:rsidP="005863D4">
            <w:r>
              <w:t xml:space="preserve"> vjerovnika</w:t>
            </w:r>
          </w:p>
        </w:tc>
        <w:tc>
          <w:tcPr>
            <w:tcW w:w="1443" w:type="dxa"/>
          </w:tcPr>
          <w:p w:rsidR="005863D4" w:rsidRDefault="005863D4" w:rsidP="005863D4">
            <w:r>
              <w:t>OIB</w:t>
            </w:r>
          </w:p>
        </w:tc>
        <w:tc>
          <w:tcPr>
            <w:tcW w:w="1360" w:type="dxa"/>
          </w:tcPr>
          <w:p w:rsidR="005863D4" w:rsidRDefault="005863D4" w:rsidP="005863D4">
            <w:r>
              <w:t>adresa</w:t>
            </w:r>
          </w:p>
        </w:tc>
        <w:tc>
          <w:tcPr>
            <w:tcW w:w="1733" w:type="dxa"/>
          </w:tcPr>
          <w:p w:rsidR="005863D4" w:rsidRDefault="005863D4" w:rsidP="005863D4">
            <w:r>
              <w:t>Javna knjiga u koju je razlučno  pravo upisano</w:t>
            </w:r>
          </w:p>
        </w:tc>
        <w:tc>
          <w:tcPr>
            <w:tcW w:w="1417" w:type="dxa"/>
          </w:tcPr>
          <w:p w:rsidR="005863D4" w:rsidRDefault="005863D4" w:rsidP="005863D4">
            <w:r>
              <w:t>Iznos tražbine</w:t>
            </w:r>
          </w:p>
          <w:p w:rsidR="005863D4" w:rsidRDefault="005863D4" w:rsidP="005863D4">
            <w:r>
              <w:t xml:space="preserve"> osigurane razl. pravom</w:t>
            </w:r>
          </w:p>
        </w:tc>
        <w:tc>
          <w:tcPr>
            <w:tcW w:w="2800" w:type="dxa"/>
          </w:tcPr>
          <w:p w:rsidR="005863D4" w:rsidRDefault="005863D4" w:rsidP="005863D4">
            <w:r>
              <w:t>Pravna osnova tražbine</w:t>
            </w:r>
          </w:p>
        </w:tc>
        <w:tc>
          <w:tcPr>
            <w:tcW w:w="0" w:type="auto"/>
          </w:tcPr>
          <w:p w:rsidR="005863D4" w:rsidRDefault="005863D4" w:rsidP="005863D4">
            <w:r>
              <w:t>Dio imovine na koji se odnosi razlučno pravo</w:t>
            </w:r>
          </w:p>
        </w:tc>
      </w:tr>
      <w:tr w:rsidR="00024573" w:rsidTr="00024573">
        <w:tc>
          <w:tcPr>
            <w:tcW w:w="0" w:type="auto"/>
          </w:tcPr>
          <w:p w:rsidR="005863D4" w:rsidRDefault="005863D4" w:rsidP="005863D4">
            <w:r>
              <w:t>1</w:t>
            </w:r>
          </w:p>
        </w:tc>
        <w:tc>
          <w:tcPr>
            <w:tcW w:w="1684" w:type="dxa"/>
          </w:tcPr>
          <w:p w:rsidR="005863D4" w:rsidRDefault="005863D4" w:rsidP="005863D4">
            <w:r>
              <w:t>RH Ministarstvo</w:t>
            </w:r>
            <w:r w:rsidR="00024573">
              <w:t xml:space="preserve"> financija</w:t>
            </w:r>
          </w:p>
        </w:tc>
        <w:tc>
          <w:tcPr>
            <w:tcW w:w="1443" w:type="dxa"/>
          </w:tcPr>
          <w:p w:rsidR="005863D4" w:rsidRDefault="00024573" w:rsidP="005863D4">
            <w:r>
              <w:t>52634238587</w:t>
            </w:r>
          </w:p>
        </w:tc>
        <w:tc>
          <w:tcPr>
            <w:tcW w:w="1360" w:type="dxa"/>
          </w:tcPr>
          <w:p w:rsidR="005863D4" w:rsidRDefault="00024573" w:rsidP="005863D4">
            <w:r>
              <w:t>Varaždin Graberje 1</w:t>
            </w:r>
          </w:p>
        </w:tc>
        <w:tc>
          <w:tcPr>
            <w:tcW w:w="1733" w:type="dxa"/>
          </w:tcPr>
          <w:p w:rsidR="005863D4" w:rsidRDefault="00C13FC6" w:rsidP="005863D4">
            <w:r>
              <w:t>Zemljišna knjiga</w:t>
            </w:r>
          </w:p>
        </w:tc>
        <w:tc>
          <w:tcPr>
            <w:tcW w:w="1417" w:type="dxa"/>
          </w:tcPr>
          <w:p w:rsidR="005863D4" w:rsidRDefault="00024573" w:rsidP="005863D4">
            <w:r>
              <w:t>898.296,95</w:t>
            </w:r>
          </w:p>
        </w:tc>
        <w:tc>
          <w:tcPr>
            <w:tcW w:w="2800" w:type="dxa"/>
          </w:tcPr>
          <w:p w:rsidR="005863D4" w:rsidRDefault="00024573" w:rsidP="005863D4">
            <w:r>
              <w:t>Ovršna isprava Minist, financ od 23. 09. 2013</w:t>
            </w:r>
          </w:p>
          <w:p w:rsidR="00024573" w:rsidRDefault="00024573" w:rsidP="00024573">
            <w:r>
              <w:t>Rj. o osiguranju Opć. Sud u Karlovcu Ovrv-184/14, 2014.</w:t>
            </w:r>
          </w:p>
          <w:p w:rsidR="00024573" w:rsidRDefault="00024573" w:rsidP="00024573">
            <w:r>
              <w:t>Rj. o osiguranju Opć.sud u Sisku Ovrv-172/14, 2014.</w:t>
            </w:r>
          </w:p>
          <w:p w:rsidR="00024573" w:rsidRDefault="00024573" w:rsidP="00024573">
            <w:r>
              <w:t>r. o osiguranju</w:t>
            </w:r>
            <w:r w:rsidR="00174130">
              <w:t xml:space="preserve"> Opć-sud u Varaždinu Ovr-307/14, 2014.</w:t>
            </w:r>
          </w:p>
          <w:p w:rsidR="00174130" w:rsidRDefault="00174130" w:rsidP="00024573">
            <w:r>
              <w:t>Rj. o osiguranju Opć.sud u Virovitici Ovr-91/14, 2014.</w:t>
            </w:r>
          </w:p>
          <w:p w:rsidR="00174130" w:rsidRDefault="00174130" w:rsidP="00024573">
            <w:r>
              <w:t>Rj. o osiguranju Opć.sud u Puli Ovr-329/14, 2014.</w:t>
            </w:r>
          </w:p>
          <w:p w:rsidR="00174130" w:rsidRDefault="00174130" w:rsidP="00024573">
            <w:r>
              <w:t>Rj. o osiguranju Opć.sud u OsijekuOvr-390/2014</w:t>
            </w:r>
          </w:p>
          <w:p w:rsidR="00174130" w:rsidRDefault="00174130" w:rsidP="00024573">
            <w:r>
              <w:t>Rj. Općinskog suda u Zlataru Ovr-1227/13, Ovr-1523/13, Ovr-760/14, Ovr-1012/14, Ovr-787/14</w:t>
            </w:r>
          </w:p>
          <w:p w:rsidR="00174130" w:rsidRDefault="00174130" w:rsidP="00024573">
            <w:r>
              <w:t>Rj. Općinskog sud</w:t>
            </w:r>
            <w:r w:rsidR="008D113E">
              <w:t>a u Puli Ovr-2331/13, Ovr2661/13</w:t>
            </w:r>
          </w:p>
          <w:p w:rsidR="008D113E" w:rsidRDefault="008D113E" w:rsidP="00024573"/>
          <w:p w:rsidR="00174130" w:rsidRDefault="00174130" w:rsidP="00024573">
            <w:r>
              <w:lastRenderedPageBreak/>
              <w:t>Rj. Općinskog suda u Zagreb</w:t>
            </w:r>
          </w:p>
          <w:p w:rsidR="008D113E" w:rsidRDefault="008D113E" w:rsidP="00024573">
            <w:r>
              <w:t>Ovr-288/13</w:t>
            </w:r>
          </w:p>
          <w:p w:rsidR="008D113E" w:rsidRDefault="008D113E" w:rsidP="00024573">
            <w:r>
              <w:t>Rj.Općinskog suda u Zaprešić</w:t>
            </w:r>
          </w:p>
          <w:p w:rsidR="008D113E" w:rsidRDefault="008D113E" w:rsidP="00024573">
            <w:r>
              <w:t>Ovr-953/14</w:t>
            </w:r>
          </w:p>
          <w:p w:rsidR="008D113E" w:rsidRDefault="008D113E" w:rsidP="00024573"/>
        </w:tc>
        <w:tc>
          <w:tcPr>
            <w:tcW w:w="0" w:type="auto"/>
          </w:tcPr>
          <w:p w:rsidR="005863D4" w:rsidRDefault="008D113E" w:rsidP="005863D4">
            <w:r>
              <w:lastRenderedPageBreak/>
              <w:t>Nekretnina-zk.ul 1885, podul.60 k.o. Karlovac I</w:t>
            </w:r>
          </w:p>
          <w:p w:rsidR="008D113E" w:rsidRDefault="008D113E" w:rsidP="005863D4">
            <w:r>
              <w:t>Nekretnina-zk.ul. 5676 k.o. Draganići</w:t>
            </w:r>
          </w:p>
          <w:p w:rsidR="008D113E" w:rsidRDefault="008D113E" w:rsidP="005863D4">
            <w:r>
              <w:t>Nekretnina-zk.ul. 6381, podul.6 k.o. Karlovac II</w:t>
            </w:r>
          </w:p>
          <w:p w:rsidR="008D113E" w:rsidRDefault="008D113E" w:rsidP="005863D4">
            <w:r>
              <w:t>Nekretnina-zk.ul. 5924,podul.7 k.o. Novi Sisak</w:t>
            </w:r>
          </w:p>
          <w:p w:rsidR="008D113E" w:rsidRDefault="008D113E" w:rsidP="005863D4">
            <w:r>
              <w:t>Nekretnina-zk.ul.1354 k.o.Drljača</w:t>
            </w:r>
          </w:p>
          <w:p w:rsidR="008D113E" w:rsidRDefault="008D113E" w:rsidP="005863D4">
            <w:r>
              <w:t>Nekretnina –zk.ul. 164 k.o. Peščenica</w:t>
            </w:r>
          </w:p>
          <w:p w:rsidR="008D113E" w:rsidRDefault="008D113E" w:rsidP="005863D4">
            <w:r>
              <w:t>Nekretnina-zk.ul. 2588 k.o. Peščenica</w:t>
            </w:r>
          </w:p>
          <w:p w:rsidR="008D113E" w:rsidRDefault="008D113E" w:rsidP="005863D4">
            <w:r>
              <w:t>Nekretnina-zk.ul. 266 k.o. Družbinec</w:t>
            </w:r>
          </w:p>
          <w:p w:rsidR="008D113E" w:rsidRDefault="008D113E" w:rsidP="005863D4">
            <w:r>
              <w:t>Nekretnina-zk.ul. 368 k.o.</w:t>
            </w:r>
            <w:r w:rsidR="00EF25A1">
              <w:t>Bartolovečki Trnovec</w:t>
            </w:r>
          </w:p>
          <w:p w:rsidR="00EF25A1" w:rsidRDefault="00EF25A1" w:rsidP="005863D4">
            <w:r>
              <w:t>Nekretnina zk.ul. 588 k.o. Vinicabreg</w:t>
            </w:r>
          </w:p>
          <w:p w:rsidR="00EF25A1" w:rsidRDefault="00EF25A1" w:rsidP="005863D4">
            <w:r>
              <w:t>Nekretnina zk.ul. 710 k.o. Petrijanečka nova Vas</w:t>
            </w:r>
          </w:p>
          <w:p w:rsidR="00EF25A1" w:rsidRDefault="00EF25A1" w:rsidP="005863D4">
            <w:r>
              <w:lastRenderedPageBreak/>
              <w:t>Nekretnina-zk.ul.802 k.o. Žabnik</w:t>
            </w:r>
          </w:p>
          <w:p w:rsidR="00EF25A1" w:rsidRDefault="00EF25A1" w:rsidP="005863D4">
            <w:r>
              <w:t>Nekretnina-zk.ul.1270 k.o. Varaždin</w:t>
            </w:r>
          </w:p>
          <w:p w:rsidR="00EF25A1" w:rsidRDefault="00EF25A1" w:rsidP="005863D4">
            <w:r>
              <w:t>Nekretnina-zk.ul. 2199 k.o. Petrijanečka Nova Ves</w:t>
            </w:r>
          </w:p>
          <w:p w:rsidR="00EF25A1" w:rsidRDefault="00EF25A1" w:rsidP="005863D4">
            <w:r>
              <w:t>Nekretnina-zk.ul.3140 k.o. Kneginec</w:t>
            </w:r>
          </w:p>
          <w:p w:rsidR="00EF25A1" w:rsidRDefault="00EF25A1" w:rsidP="005863D4">
            <w:r>
              <w:t>Nekretnina –zk.ul. 3148 k.o. Kelemen</w:t>
            </w:r>
          </w:p>
          <w:p w:rsidR="00EF25A1" w:rsidRDefault="00EF25A1" w:rsidP="005863D4">
            <w:r>
              <w:t>Nekretnina-zk.ul. 3471 k.o. Kelemen</w:t>
            </w:r>
          </w:p>
          <w:p w:rsidR="00EF25A1" w:rsidRDefault="00EF25A1" w:rsidP="005863D4">
            <w:r>
              <w:t>Nekretnina –zk.ul. 3558 k.o. Sračinec</w:t>
            </w:r>
          </w:p>
          <w:p w:rsidR="00EF25A1" w:rsidRDefault="00EF25A1" w:rsidP="005863D4">
            <w:r>
              <w:t>Nekretnina-zk.ul. 5134 k.o.Varaždin</w:t>
            </w:r>
          </w:p>
          <w:p w:rsidR="00EF25A1" w:rsidRDefault="00EF25A1" w:rsidP="005863D4">
            <w:r>
              <w:t>Nekretnina-zk.ul. 3776</w:t>
            </w:r>
          </w:p>
          <w:p w:rsidR="00EF25A1" w:rsidRDefault="00EF25A1" w:rsidP="005863D4">
            <w:r>
              <w:t xml:space="preserve"> k.o.Donje Mekojišće</w:t>
            </w:r>
          </w:p>
          <w:p w:rsidR="00EF25A1" w:rsidRDefault="00EF25A1" w:rsidP="005863D4">
            <w:r>
              <w:t xml:space="preserve">nekretnina- zk.ul. </w:t>
            </w:r>
            <w:r w:rsidR="00170374">
              <w:t>480 k.o.Slokovec</w:t>
            </w:r>
          </w:p>
          <w:p w:rsidR="00170374" w:rsidRDefault="00170374" w:rsidP="005863D4">
            <w:r>
              <w:t>Nekretnina-zk.ul.9 k.o. Virovitica</w:t>
            </w:r>
          </w:p>
          <w:p w:rsidR="00170374" w:rsidRDefault="00170374" w:rsidP="005863D4">
            <w:r>
              <w:t>Nekretnina-zk.ul. 4190 k.o.Pula</w:t>
            </w:r>
          </w:p>
          <w:p w:rsidR="00170374" w:rsidRDefault="00170374" w:rsidP="005863D4">
            <w:r>
              <w:t>Nekretnina-zk.ul. 18992, podul.9944 i zk.ul 20109 k.o. Osijek</w:t>
            </w:r>
          </w:p>
          <w:p w:rsidR="00170374" w:rsidRDefault="00170374" w:rsidP="005863D4">
            <w:r>
              <w:t>Nekretnina-zk.ul.1032 k.o. Sarvaš</w:t>
            </w:r>
          </w:p>
          <w:p w:rsidR="00170374" w:rsidRDefault="00170374" w:rsidP="005863D4">
            <w:r>
              <w:t>Nekretnina-zk.ul. 506 k.o. Dopsin</w:t>
            </w:r>
          </w:p>
          <w:p w:rsidR="00170374" w:rsidRDefault="00170374" w:rsidP="005863D4">
            <w:r>
              <w:t>Nekretnina-zk.ul.1497 k.o. Kobasičari</w:t>
            </w:r>
          </w:p>
          <w:p w:rsidR="00170374" w:rsidRDefault="00170374" w:rsidP="005863D4">
            <w:r>
              <w:t>Nekretnina-zk.ul.1126 k.o. Kobasičari</w:t>
            </w:r>
          </w:p>
          <w:p w:rsidR="00170374" w:rsidRDefault="00170374" w:rsidP="005863D4">
            <w:r>
              <w:t>Nekretnina-zk.ul.1383 k.o. Pustdol</w:t>
            </w:r>
          </w:p>
          <w:p w:rsidR="00170374" w:rsidRDefault="00170374" w:rsidP="005863D4"/>
          <w:p w:rsidR="00167DE9" w:rsidRDefault="00167DE9" w:rsidP="005863D4"/>
          <w:p w:rsidR="00167DE9" w:rsidRDefault="00167DE9" w:rsidP="005863D4"/>
          <w:p w:rsidR="00167DE9" w:rsidRDefault="00167DE9" w:rsidP="005863D4"/>
        </w:tc>
      </w:tr>
      <w:tr w:rsidR="00024573" w:rsidTr="00024573">
        <w:tc>
          <w:tcPr>
            <w:tcW w:w="0" w:type="auto"/>
          </w:tcPr>
          <w:p w:rsidR="005863D4" w:rsidRDefault="004B0C50" w:rsidP="005863D4">
            <w:r>
              <w:lastRenderedPageBreak/>
              <w:t>2</w:t>
            </w:r>
          </w:p>
        </w:tc>
        <w:tc>
          <w:tcPr>
            <w:tcW w:w="1684" w:type="dxa"/>
          </w:tcPr>
          <w:p w:rsidR="005863D4" w:rsidRDefault="004B0C50" w:rsidP="005863D4">
            <w:r>
              <w:t>Privredna banka Zagreb</w:t>
            </w:r>
          </w:p>
        </w:tc>
        <w:tc>
          <w:tcPr>
            <w:tcW w:w="1443" w:type="dxa"/>
          </w:tcPr>
          <w:p w:rsidR="005863D4" w:rsidRDefault="004B0C50" w:rsidP="005863D4">
            <w:r>
              <w:t>02535697732</w:t>
            </w:r>
          </w:p>
        </w:tc>
        <w:tc>
          <w:tcPr>
            <w:tcW w:w="1360" w:type="dxa"/>
          </w:tcPr>
          <w:p w:rsidR="005863D4" w:rsidRDefault="004B0C50" w:rsidP="005863D4">
            <w:r>
              <w:t>Radnička cesta 50, Zagreb</w:t>
            </w:r>
          </w:p>
        </w:tc>
        <w:tc>
          <w:tcPr>
            <w:tcW w:w="1733" w:type="dxa"/>
          </w:tcPr>
          <w:p w:rsidR="005863D4" w:rsidRDefault="005863D4" w:rsidP="005863D4"/>
        </w:tc>
        <w:tc>
          <w:tcPr>
            <w:tcW w:w="1417" w:type="dxa"/>
          </w:tcPr>
          <w:p w:rsidR="005863D4" w:rsidRDefault="004B0C50" w:rsidP="005863D4">
            <w:r>
              <w:t>17.000,EUR</w:t>
            </w:r>
          </w:p>
        </w:tc>
        <w:tc>
          <w:tcPr>
            <w:tcW w:w="2800" w:type="dxa"/>
          </w:tcPr>
          <w:p w:rsidR="005863D4" w:rsidRDefault="004B0C50" w:rsidP="005863D4">
            <w:r>
              <w:t>Rješenje o ovrsi općinskog građanskog suda u Zagrebu</w:t>
            </w:r>
          </w:p>
          <w:p w:rsidR="004B0C50" w:rsidRDefault="004B0C50" w:rsidP="005863D4">
            <w:r>
              <w:t>Br. OVR-1950/14</w:t>
            </w:r>
          </w:p>
        </w:tc>
        <w:tc>
          <w:tcPr>
            <w:tcW w:w="0" w:type="auto"/>
          </w:tcPr>
          <w:p w:rsidR="005863D4" w:rsidRDefault="004B0C50" w:rsidP="005863D4">
            <w:r>
              <w:t>Izvadak iz zemljišne knjige zk.odjela Zagreb za k.o. Trnje,</w:t>
            </w:r>
          </w:p>
          <w:p w:rsidR="004B0C50" w:rsidRDefault="004B0C50" w:rsidP="005863D4">
            <w:r>
              <w:t>Zk.ul 4203 etaža E- 14</w:t>
            </w:r>
          </w:p>
        </w:tc>
      </w:tr>
      <w:tr w:rsidR="00024573" w:rsidTr="00024573">
        <w:tc>
          <w:tcPr>
            <w:tcW w:w="0" w:type="auto"/>
          </w:tcPr>
          <w:p w:rsidR="005863D4" w:rsidRDefault="005863D4" w:rsidP="005863D4"/>
        </w:tc>
        <w:tc>
          <w:tcPr>
            <w:tcW w:w="1684" w:type="dxa"/>
          </w:tcPr>
          <w:p w:rsidR="005863D4" w:rsidRDefault="005863D4" w:rsidP="005863D4"/>
        </w:tc>
        <w:tc>
          <w:tcPr>
            <w:tcW w:w="1443" w:type="dxa"/>
          </w:tcPr>
          <w:p w:rsidR="005863D4" w:rsidRDefault="005863D4" w:rsidP="005863D4"/>
        </w:tc>
        <w:tc>
          <w:tcPr>
            <w:tcW w:w="1360" w:type="dxa"/>
          </w:tcPr>
          <w:p w:rsidR="005863D4" w:rsidRDefault="005863D4" w:rsidP="005863D4"/>
        </w:tc>
        <w:tc>
          <w:tcPr>
            <w:tcW w:w="1733" w:type="dxa"/>
          </w:tcPr>
          <w:p w:rsidR="005863D4" w:rsidRDefault="005863D4" w:rsidP="005863D4"/>
        </w:tc>
        <w:tc>
          <w:tcPr>
            <w:tcW w:w="1417" w:type="dxa"/>
          </w:tcPr>
          <w:p w:rsidR="005863D4" w:rsidRDefault="005863D4" w:rsidP="005863D4"/>
        </w:tc>
        <w:tc>
          <w:tcPr>
            <w:tcW w:w="2800" w:type="dxa"/>
          </w:tcPr>
          <w:p w:rsidR="005863D4" w:rsidRDefault="005863D4" w:rsidP="005863D4"/>
        </w:tc>
        <w:tc>
          <w:tcPr>
            <w:tcW w:w="0" w:type="auto"/>
          </w:tcPr>
          <w:p w:rsidR="005863D4" w:rsidRDefault="005863D4" w:rsidP="005863D4"/>
        </w:tc>
      </w:tr>
    </w:tbl>
    <w:p w:rsidR="00167DE9" w:rsidRDefault="00167DE9" w:rsidP="005863D4">
      <w:r>
        <w:t xml:space="preserve">    </w:t>
      </w:r>
    </w:p>
    <w:p w:rsidR="00167DE9" w:rsidRDefault="00167DE9" w:rsidP="005863D4"/>
    <w:p w:rsidR="00167DE9" w:rsidRDefault="00167DE9" w:rsidP="005863D4">
      <w:r>
        <w:t>12.07.2016.</w:t>
      </w:r>
    </w:p>
    <w:p w:rsidR="00167DE9" w:rsidRDefault="00167DE9" w:rsidP="005863D4">
      <w:r>
        <w:t xml:space="preserve">                                                                                                                                                                                          STEČAJNI UPRAVITELJ</w:t>
      </w:r>
    </w:p>
    <w:p w:rsidR="005863D4" w:rsidRPr="005863D4" w:rsidRDefault="00167DE9" w:rsidP="005863D4">
      <w:r>
        <w:t xml:space="preserve">                                                                                                                                                                                             Antun Mišanović </w:t>
      </w:r>
    </w:p>
    <w:sectPr w:rsidR="005863D4" w:rsidRPr="005863D4" w:rsidSect="005863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3D4"/>
    <w:rsid w:val="00024573"/>
    <w:rsid w:val="00167DE9"/>
    <w:rsid w:val="00170374"/>
    <w:rsid w:val="00174130"/>
    <w:rsid w:val="00484603"/>
    <w:rsid w:val="004B0C50"/>
    <w:rsid w:val="005863D4"/>
    <w:rsid w:val="008D113E"/>
    <w:rsid w:val="00B6116C"/>
    <w:rsid w:val="00C13FC6"/>
    <w:rsid w:val="00CA2CAD"/>
    <w:rsid w:val="00EF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6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6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dcterms:created xsi:type="dcterms:W3CDTF">2016-07-13T11:14:00Z</dcterms:created>
  <dcterms:modified xsi:type="dcterms:W3CDTF">2016-07-13T11:14:00Z</dcterms:modified>
</cp:coreProperties>
</file>